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竞买资格确认书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eastAsia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28"/>
          <w:szCs w:val="28"/>
        </w:rPr>
        <w:t>: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你方已提交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递铺街道2019-487地块</w:t>
      </w:r>
      <w:r>
        <w:rPr>
          <w:rFonts w:ascii="宋体" w:hAnsi="宋体" w:eastAsia="宋体" w:cs="宋体"/>
          <w:sz w:val="28"/>
          <w:szCs w:val="28"/>
        </w:rPr>
        <w:t>的竞买申请，并已按规定缴纳了交易保证金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贰万</w:t>
      </w:r>
      <w:r>
        <w:rPr>
          <w:rFonts w:ascii="宋体" w:hAnsi="宋体" w:eastAsia="宋体" w:cs="宋体"/>
          <w:sz w:val="28"/>
          <w:szCs w:val="28"/>
        </w:rPr>
        <w:t>元(￥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20000</w:t>
      </w:r>
      <w:r>
        <w:rPr>
          <w:rFonts w:ascii="宋体" w:hAnsi="宋体" w:eastAsia="宋体" w:cs="宋体"/>
          <w:sz w:val="28"/>
          <w:szCs w:val="28"/>
        </w:rPr>
        <w:t>元)，现确认你方具备参加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递铺街道2019-487地块</w:t>
      </w:r>
      <w:r>
        <w:rPr>
          <w:rFonts w:hint="eastAsia" w:ascii="宋体" w:hAnsi="宋体" w:eastAsia="宋体" w:cs="宋体"/>
          <w:sz w:val="28"/>
          <w:szCs w:val="28"/>
        </w:rPr>
        <w:t>集体经营性建设用地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（农业“标准地”）</w:t>
      </w:r>
      <w:r>
        <w:rPr>
          <w:rFonts w:hint="eastAsia" w:ascii="宋体" w:hAnsi="宋体" w:eastAsia="宋体" w:cs="宋体"/>
          <w:sz w:val="28"/>
          <w:szCs w:val="28"/>
        </w:rPr>
        <w:t>使用权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出让活动的</w:t>
      </w:r>
      <w:r>
        <w:rPr>
          <w:rFonts w:ascii="宋体" w:hAnsi="宋体" w:eastAsia="宋体" w:cs="宋体"/>
          <w:sz w:val="28"/>
          <w:szCs w:val="28"/>
        </w:rPr>
        <w:t>竞买资格。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请</w:t>
      </w:r>
      <w:r>
        <w:rPr>
          <w:rFonts w:ascii="宋体" w:hAnsi="宋体" w:eastAsia="宋体" w:cs="宋体"/>
          <w:sz w:val="28"/>
          <w:szCs w:val="28"/>
        </w:rPr>
        <w:t>按</w:t>
      </w:r>
      <w:bookmarkStart w:id="0" w:name="_GoBack"/>
      <w:bookmarkEnd w:id="0"/>
      <w:r>
        <w:rPr>
          <w:rFonts w:ascii="宋体" w:hAnsi="宋体" w:eastAsia="宋体" w:cs="宋体"/>
          <w:sz w:val="28"/>
          <w:szCs w:val="28"/>
        </w:rPr>
        <w:t>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相关</w:t>
      </w:r>
      <w:r>
        <w:rPr>
          <w:rFonts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挂牌</w:t>
      </w:r>
      <w:r>
        <w:rPr>
          <w:rFonts w:ascii="宋体" w:hAnsi="宋体" w:eastAsia="宋体" w:cs="宋体"/>
          <w:sz w:val="28"/>
          <w:szCs w:val="28"/>
        </w:rPr>
        <w:t>出让文件》的规定，参加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该地块的挂牌出让</w:t>
      </w:r>
      <w:r>
        <w:rPr>
          <w:rFonts w:ascii="宋体" w:hAnsi="宋体" w:eastAsia="宋体" w:cs="宋体"/>
          <w:sz w:val="28"/>
          <w:szCs w:val="28"/>
        </w:rPr>
        <w:t>活动。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</w:t>
      </w:r>
      <w:r>
        <w:rPr>
          <w:rFonts w:ascii="宋体" w:hAnsi="宋体" w:eastAsia="宋体" w:cs="宋体"/>
          <w:sz w:val="28"/>
          <w:szCs w:val="28"/>
        </w:rPr>
        <w:t>安吉县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公共资源交易中心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2020年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96123"/>
    <w:rsid w:val="1CFC4CC5"/>
    <w:rsid w:val="2E696123"/>
    <w:rsid w:val="4074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2020-05-07T06:02:00Z</dcterms:created>
  <dc:creator>Administrator</dc:creator>
  <cp:lastModifiedBy>Administrator</cp:lastModifiedBy>
  <dcterms:modified xsi:type="dcterms:W3CDTF">2020-07-03T03:47:25Z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